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drawing>
          <wp:inline distB="19050" distT="19050" distL="19050" distR="19050">
            <wp:extent cx="5486400" cy="742950"/>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5486400" cy="742950"/>
                    </a:xfrm>
                    <a:prstGeom prst="rect"/>
                    <a:ln/>
                  </pic:spPr>
                </pic:pic>
              </a:graphicData>
            </a:graphic>
          </wp:inline>
        </w:drawing>
      </w:r>
      <w:r w:rsidDel="00000000" w:rsidR="00000000" w:rsidRPr="00000000">
        <w:rPr>
          <w:rtl w:val="0"/>
        </w:rPr>
      </w:r>
    </w:p>
    <w:tbl>
      <w:tblPr>
        <w:tblStyle w:val="Table1"/>
        <w:bidi w:val="0"/>
        <w:tblW w:w="9352.577319587628" w:type="dxa"/>
        <w:jc w:val="left"/>
        <w:tblLayout w:type="fixed"/>
        <w:tblLook w:val="0600"/>
      </w:tblPr>
      <w:tblGrid>
        <w:gridCol w:w="2612.783505154639"/>
        <w:gridCol w:w="6739.793814432989"/>
        <w:tblGridChange w:id="0">
          <w:tblGrid>
            <w:gridCol w:w="2612.783505154639"/>
            <w:gridCol w:w="6739.793814432989"/>
          </w:tblGrid>
        </w:tblGridChange>
      </w:tblGrid>
      <w:tr>
        <w:tc>
          <w:tcPr>
            <w:tcMar>
              <w:left w:w="0.0" w:type="dxa"/>
              <w:right w:w="0.0" w:type="dxa"/>
            </w:tcMar>
          </w:tcPr>
          <w:p w:rsidR="00000000" w:rsidDel="00000000" w:rsidP="00000000" w:rsidRDefault="00000000" w:rsidRPr="00000000">
            <w:pPr>
              <w:keepNext w:val="0"/>
              <w:keepLines w:val="0"/>
              <w:widowControl w:val="0"/>
              <w:spacing w:after="0" w:before="0"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contextualSpacing w:val="0"/>
              <w:rPr/>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Fonts w:ascii="Helvetica Neue" w:cs="Helvetica Neue" w:eastAsia="Helvetica Neue" w:hAnsi="Helvetica Neue"/>
          <w:i w:val="1"/>
          <w:rtl w:val="0"/>
        </w:rPr>
        <w:t xml:space="preserve">Subject to corrections and deletions</w:t>
      </w: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Fonts w:ascii="Arial" w:cs="Arial" w:eastAsia="Arial" w:hAnsi="Arial"/>
          <w:b w:val="1"/>
          <w:sz w:val="30"/>
          <w:szCs w:val="30"/>
          <w:rtl w:val="0"/>
        </w:rPr>
        <w:t xml:space="preserve">Parent Teacher Association Meeting and Social Hour</w:t>
      </w:r>
    </w:p>
    <w:p w:rsidR="00000000" w:rsidDel="00000000" w:rsidP="00000000" w:rsidRDefault="00000000" w:rsidRPr="00000000">
      <w:pPr>
        <w:spacing w:line="276" w:lineRule="auto"/>
        <w:contextualSpacing w:val="0"/>
        <w:jc w:val="center"/>
      </w:pPr>
      <w:r w:rsidDel="00000000" w:rsidR="00000000" w:rsidRPr="00000000">
        <w:rPr>
          <w:rFonts w:ascii="Arial" w:cs="Arial" w:eastAsia="Arial" w:hAnsi="Arial"/>
          <w:b w:val="1"/>
          <w:sz w:val="30"/>
          <w:szCs w:val="30"/>
          <w:rtl w:val="0"/>
        </w:rPr>
        <w:t xml:space="preserve">Wednesday, September 17, 2014</w:t>
      </w:r>
    </w:p>
    <w:p w:rsidR="00000000" w:rsidDel="00000000" w:rsidP="00000000" w:rsidRDefault="00000000" w:rsidRPr="00000000">
      <w:pPr>
        <w:spacing w:line="276" w:lineRule="auto"/>
        <w:contextualSpacing w:val="0"/>
      </w:pPr>
      <w:r w:rsidDel="00000000" w:rsidR="00000000" w:rsidRPr="00000000">
        <w:rPr>
          <w:rtl w:val="0"/>
        </w:rPr>
        <w:t xml:space="preserve"> </w:t>
      </w:r>
    </w:p>
    <w:p w:rsidR="00000000" w:rsidDel="00000000" w:rsidP="00000000" w:rsidRDefault="00000000" w:rsidRPr="00000000">
      <w:pPr>
        <w:spacing w:line="276" w:lineRule="auto"/>
        <w:contextualSpacing w:val="0"/>
      </w:pPr>
      <w:r w:rsidDel="00000000" w:rsidR="00000000" w:rsidRPr="00000000">
        <w:rPr>
          <w:rFonts w:ascii="Arial" w:cs="Arial" w:eastAsia="Arial" w:hAnsi="Arial"/>
          <w:b w:val="1"/>
          <w:rtl w:val="0"/>
        </w:rPr>
        <w:t xml:space="preserve">5:30 - 6:15 PM Social Hour</w:t>
      </w:r>
      <w:r w:rsidDel="00000000" w:rsidR="00000000" w:rsidRPr="00000000">
        <w:rPr>
          <w:rFonts w:ascii="Arial" w:cs="Arial" w:eastAsia="Arial" w:hAnsi="Arial"/>
          <w:rtl w:val="0"/>
        </w:rPr>
        <w:t xml:space="preserve"> - Spring Glen Playground</w:t>
      </w:r>
    </w:p>
    <w:p w:rsidR="00000000" w:rsidDel="00000000" w:rsidP="00000000" w:rsidRDefault="00000000" w:rsidRPr="00000000">
      <w:pPr>
        <w:spacing w:line="276" w:lineRule="auto"/>
        <w:contextualSpacing w:val="0"/>
      </w:pPr>
      <w:r w:rsidDel="00000000" w:rsidR="00000000" w:rsidRPr="00000000">
        <w:rPr>
          <w:rFonts w:ascii="Arial" w:cs="Arial" w:eastAsia="Arial" w:hAnsi="Arial"/>
          <w:b w:val="1"/>
          <w:rtl w:val="0"/>
        </w:rPr>
        <w:t xml:space="preserve">6:15 - 7:00 PM</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Meeting</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Arial" w:cs="Arial" w:eastAsia="Arial" w:hAnsi="Arial"/>
          <w:u w:val="single"/>
          <w:rtl w:val="0"/>
        </w:rPr>
        <w:t xml:space="preserve">Meeting Agenda - Meeting called to order at 6:20pm</w:t>
      </w:r>
    </w:p>
    <w:p w:rsidR="00000000" w:rsidDel="00000000" w:rsidP="00000000" w:rsidRDefault="00000000" w:rsidRPr="00000000">
      <w:pPr>
        <w:spacing w:line="276" w:lineRule="auto"/>
        <w:contextualSpacing w:val="0"/>
      </w:pPr>
      <w:r w:rsidDel="00000000" w:rsidR="00000000" w:rsidRPr="00000000">
        <w:rPr>
          <w:rtl w:val="0"/>
        </w:rPr>
        <w:t xml:space="preserve"> </w:t>
      </w:r>
    </w:p>
    <w:p w:rsidR="00000000" w:rsidDel="00000000" w:rsidP="00000000" w:rsidRDefault="00000000" w:rsidRPr="00000000">
      <w:pPr>
        <w:spacing w:line="276" w:lineRule="auto"/>
        <w:contextualSpacing w:val="0"/>
      </w:pPr>
      <w:r w:rsidDel="00000000" w:rsidR="00000000" w:rsidRPr="00000000">
        <w:rPr>
          <w:rFonts w:ascii="Arial" w:cs="Arial" w:eastAsia="Arial" w:hAnsi="Arial"/>
          <w:b w:val="1"/>
          <w:rtl w:val="0"/>
        </w:rPr>
        <w:t xml:space="preserve">PTA Overview: </w:t>
      </w:r>
      <w:r w:rsidDel="00000000" w:rsidR="00000000" w:rsidRPr="00000000">
        <w:rPr>
          <w:rFonts w:ascii="Arial" w:cs="Arial" w:eastAsia="Arial" w:hAnsi="Arial"/>
          <w:rtl w:val="0"/>
        </w:rPr>
        <w:t xml:space="preserve">Judy Goldberg, PTA President, spoke about</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programs, events, and opportunities and introduced the Executive Board and Coordinators. Present were Principal Hornreich, Chris Daur, Board of Ed. PTA Rep., Avi Kamrat, Past President, Allison Rosenberg, Corresponding Secretary, Eve Sansone, VP Fundraising, Chaundra Vasseur, VP Communications and Lancia Blatchley, Recording Secretary.   </w:t>
      </w:r>
    </w:p>
    <w:p w:rsidR="00000000" w:rsidDel="00000000" w:rsidP="00000000" w:rsidRDefault="00000000" w:rsidRPr="00000000">
      <w:pPr>
        <w:spacing w:line="276" w:lineRule="auto"/>
        <w:contextualSpacing w:val="0"/>
      </w:pPr>
      <w:r w:rsidDel="00000000" w:rsidR="00000000" w:rsidRPr="00000000">
        <w:rPr>
          <w:rFonts w:ascii="Arial" w:cs="Arial" w:eastAsia="Arial" w:hAnsi="Arial"/>
          <w:rtl w:val="0"/>
        </w:rPr>
        <w:t xml:space="preserve"> </w:t>
      </w:r>
    </w:p>
    <w:p w:rsidR="00000000" w:rsidDel="00000000" w:rsidP="00000000" w:rsidRDefault="00000000" w:rsidRPr="00000000">
      <w:pPr>
        <w:spacing w:line="276" w:lineRule="auto"/>
        <w:contextualSpacing w:val="0"/>
      </w:pPr>
      <w:r w:rsidDel="00000000" w:rsidR="00000000" w:rsidRPr="00000000">
        <w:rPr>
          <w:rFonts w:ascii="Arial" w:cs="Arial" w:eastAsia="Arial" w:hAnsi="Arial"/>
          <w:b w:val="1"/>
          <w:rtl w:val="0"/>
        </w:rPr>
        <w:t xml:space="preserve">Membership and Benefits: </w:t>
      </w:r>
      <w:r w:rsidDel="00000000" w:rsidR="00000000" w:rsidRPr="00000000">
        <w:rPr>
          <w:rFonts w:ascii="Arial" w:cs="Arial" w:eastAsia="Arial" w:hAnsi="Arial"/>
          <w:rtl w:val="0"/>
        </w:rPr>
        <w:t xml:space="preserve">Members renew every year in October.  New members are welcome to join anytime.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p>
    <w:p w:rsidR="00000000" w:rsidDel="00000000" w:rsidP="00000000" w:rsidRDefault="00000000" w:rsidRPr="00000000">
      <w:pPr>
        <w:spacing w:line="276" w:lineRule="auto"/>
        <w:contextualSpacing w:val="0"/>
      </w:pPr>
      <w:r w:rsidDel="00000000" w:rsidR="00000000" w:rsidRPr="00000000">
        <w:rPr>
          <w:rtl w:val="0"/>
        </w:rPr>
        <w:t xml:space="preserve"> </w:t>
      </w:r>
    </w:p>
    <w:p w:rsidR="00000000" w:rsidDel="00000000" w:rsidP="00000000" w:rsidRDefault="00000000" w:rsidRPr="00000000">
      <w:pPr>
        <w:spacing w:line="276" w:lineRule="auto"/>
        <w:contextualSpacing w:val="0"/>
      </w:pPr>
      <w:r w:rsidDel="00000000" w:rsidR="00000000" w:rsidRPr="00000000">
        <w:rPr>
          <w:rFonts w:ascii="Arial" w:cs="Arial" w:eastAsia="Arial" w:hAnsi="Arial"/>
          <w:b w:val="1"/>
          <w:rtl w:val="0"/>
        </w:rPr>
        <w:t xml:space="preserve">Looking Ahead:  </w:t>
      </w:r>
      <w:r w:rsidDel="00000000" w:rsidR="00000000" w:rsidRPr="00000000">
        <w:rPr>
          <w:rFonts w:ascii="Arial" w:cs="Arial" w:eastAsia="Arial" w:hAnsi="Arial"/>
          <w:rtl w:val="0"/>
        </w:rPr>
        <w:t xml:space="preserve">This year, the PTA will continue many of the traditions of past years and introduce new programs and projects.  </w:t>
      </w:r>
    </w:p>
    <w:p w:rsidR="00000000" w:rsidDel="00000000" w:rsidP="00000000" w:rsidRDefault="00000000" w:rsidRPr="00000000">
      <w:pPr>
        <w:spacing w:line="276" w:lineRule="auto"/>
        <w:contextualSpacing w:val="0"/>
      </w:pPr>
      <w:r w:rsidDel="00000000" w:rsidR="00000000" w:rsidRPr="00000000">
        <w:rPr>
          <w:rFonts w:ascii="Arial" w:cs="Arial" w:eastAsia="Arial" w:hAnsi="Arial"/>
          <w:rtl w:val="0"/>
        </w:rPr>
        <w:t xml:space="preserve">-Spirit Wear will be sold at most events.</w:t>
      </w:r>
    </w:p>
    <w:p w:rsidR="00000000" w:rsidDel="00000000" w:rsidP="00000000" w:rsidRDefault="00000000" w:rsidRPr="00000000">
      <w:pPr>
        <w:spacing w:line="276" w:lineRule="auto"/>
        <w:contextualSpacing w:val="0"/>
      </w:pPr>
      <w:r w:rsidDel="00000000" w:rsidR="00000000" w:rsidRPr="00000000">
        <w:rPr>
          <w:rFonts w:ascii="Arial" w:cs="Arial" w:eastAsia="Arial" w:hAnsi="Arial"/>
          <w:rtl w:val="0"/>
        </w:rPr>
        <w:t xml:space="preserve">-Nov. 14 from 7-9, Wine tasting and silent auction will take place at High Lane Club. Contact Eve Sansone for donations.  </w:t>
      </w:r>
    </w:p>
    <w:p w:rsidR="00000000" w:rsidDel="00000000" w:rsidP="00000000" w:rsidRDefault="00000000" w:rsidRPr="00000000">
      <w:pPr>
        <w:spacing w:line="276" w:lineRule="auto"/>
        <w:contextualSpacing w:val="0"/>
      </w:pPr>
      <w:r w:rsidDel="00000000" w:rsidR="00000000" w:rsidRPr="00000000">
        <w:rPr>
          <w:rFonts w:ascii="Arial" w:cs="Arial" w:eastAsia="Arial" w:hAnsi="Arial"/>
          <w:rtl w:val="0"/>
        </w:rPr>
        <w:t xml:space="preserve">-Chris Daur reported there will be a Family Day in October at the Middle School to get feedback from the school community.</w:t>
      </w:r>
    </w:p>
    <w:p w:rsidR="00000000" w:rsidDel="00000000" w:rsidP="00000000" w:rsidRDefault="00000000" w:rsidRPr="00000000">
      <w:pPr>
        <w:spacing w:line="276" w:lineRule="auto"/>
        <w:contextualSpacing w:val="0"/>
      </w:pPr>
      <w:r w:rsidDel="00000000" w:rsidR="00000000" w:rsidRPr="00000000">
        <w:rPr>
          <w:rtl w:val="0"/>
        </w:rPr>
        <w:t xml:space="preserve"> </w:t>
      </w:r>
    </w:p>
    <w:p w:rsidR="00000000" w:rsidDel="00000000" w:rsidP="00000000" w:rsidRDefault="00000000" w:rsidRPr="00000000">
      <w:pPr>
        <w:spacing w:line="276" w:lineRule="auto"/>
        <w:contextualSpacing w:val="0"/>
      </w:pPr>
      <w:r w:rsidDel="00000000" w:rsidR="00000000" w:rsidRPr="00000000">
        <w:rPr>
          <w:rFonts w:ascii="Arial" w:cs="Arial" w:eastAsia="Arial" w:hAnsi="Arial"/>
          <w:b w:val="1"/>
          <w:rtl w:val="0"/>
        </w:rPr>
        <w:t xml:space="preserve">Volunteer.  </w:t>
      </w:r>
      <w:r w:rsidDel="00000000" w:rsidR="00000000" w:rsidRPr="00000000">
        <w:rPr>
          <w:rFonts w:ascii="Arial" w:cs="Arial" w:eastAsia="Arial" w:hAnsi="Arial"/>
          <w:rtl w:val="0"/>
        </w:rPr>
        <w:t xml:space="preserve">We need your help to continue to make this school great.  Do you have an idea for a new program? Want to chair a committee? Want to volunteer an hour or two of your time to help out at an event? No problem, there are many ways you can help.  Contact Eve Sansone for help with fundraising and ideas.   </w:t>
      </w:r>
    </w:p>
    <w:p w:rsidR="00000000" w:rsidDel="00000000" w:rsidP="00000000" w:rsidRDefault="00000000" w:rsidRPr="00000000">
      <w:pPr>
        <w:spacing w:line="276" w:lineRule="auto"/>
        <w:contextualSpacing w:val="0"/>
      </w:pPr>
      <w:r w:rsidDel="00000000" w:rsidR="00000000" w:rsidRPr="00000000">
        <w:rPr>
          <w:rtl w:val="0"/>
        </w:rPr>
        <w:t xml:space="preserve"> </w:t>
      </w:r>
    </w:p>
    <w:p w:rsidR="00000000" w:rsidDel="00000000" w:rsidP="00000000" w:rsidRDefault="00000000" w:rsidRPr="00000000">
      <w:pPr>
        <w:spacing w:line="276" w:lineRule="auto"/>
        <w:contextualSpacing w:val="0"/>
      </w:pPr>
      <w:r w:rsidDel="00000000" w:rsidR="00000000" w:rsidRPr="00000000">
        <w:rPr>
          <w:rFonts w:ascii="Arial" w:cs="Arial" w:eastAsia="Arial" w:hAnsi="Arial"/>
          <w:b w:val="1"/>
          <w:rtl w:val="0"/>
        </w:rPr>
        <w:t xml:space="preserve">New Family Questions and Answers: None were asked.</w:t>
      </w:r>
    </w:p>
    <w:p w:rsidR="00000000" w:rsidDel="00000000" w:rsidP="00000000" w:rsidRDefault="00000000" w:rsidRPr="00000000">
      <w:pPr>
        <w:spacing w:line="276" w:lineRule="auto"/>
        <w:contextualSpacing w:val="0"/>
      </w:pPr>
      <w:r w:rsidDel="00000000" w:rsidR="00000000" w:rsidRPr="00000000">
        <w:rPr>
          <w:rFonts w:ascii="Arial" w:cs="Arial" w:eastAsia="Arial" w:hAnsi="Arial"/>
          <w:b w:val="1"/>
          <w:rtl w:val="0"/>
        </w:rPr>
        <w:t xml:space="preserve"> </w:t>
      </w:r>
    </w:p>
    <w:p w:rsidR="00000000" w:rsidDel="00000000" w:rsidP="00000000" w:rsidRDefault="00000000" w:rsidRPr="00000000">
      <w:pPr>
        <w:spacing w:line="276" w:lineRule="auto"/>
        <w:contextualSpacing w:val="0"/>
      </w:pPr>
      <w:r w:rsidDel="00000000" w:rsidR="00000000" w:rsidRPr="00000000">
        <w:rPr>
          <w:rFonts w:ascii="Arial" w:cs="Arial" w:eastAsia="Arial" w:hAnsi="Arial"/>
          <w:b w:val="1"/>
          <w:rtl w:val="0"/>
        </w:rPr>
        <w:t xml:space="preserve">Chaundra Vasseur motioned to end the meeting and Judy Goldberg seconded it. All voted unanimously. Meeting was adjourned at 6:37.</w:t>
      </w:r>
      <w:r w:rsidDel="00000000" w:rsidR="00000000" w:rsidRPr="00000000">
        <w:rPr>
          <w:rtl w:val="0"/>
        </w:rPr>
      </w:r>
    </w:p>
    <w:sectPr>
      <w:footerReference r:id="rId6" w:type="default"/>
      <w:pgSz w:h="15840" w:w="12240"/>
      <w:pgMar w:bottom="1440" w:top="907.2"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Black"/>
  <w:font w:name="Arial"/>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Helvetica Neue" w:cs="Helvetica Neue" w:eastAsia="Helvetica Neue" w:hAnsi="Helvetica Neue"/>
        <w:sz w:val="20"/>
        <w:szCs w:val="20"/>
        <w:rtl w:val="0"/>
      </w:rPr>
      <w:t xml:space="preserve">Spring Glen PTA ∙ 1908 Whitney Avenue Hamden CT 06517 ∙ www.SpringGlenPTA.org</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contextualSpacing w:val="1"/>
    </w:pPr>
    <w:rPr>
      <w:rFonts w:ascii="Arial Black" w:cs="Arial Black" w:eastAsia="Arial Black" w:hAnsi="Arial Black"/>
      <w:smallCaps w:val="0"/>
      <w:sz w:val="28"/>
      <w:szCs w:val="28"/>
    </w:rPr>
  </w:style>
  <w:style w:type="paragraph" w:styleId="Heading2">
    <w:name w:val="heading 2"/>
    <w:basedOn w:val="Normal"/>
    <w:next w:val="Normal"/>
    <w:pPr>
      <w:keepNext w:val="0"/>
      <w:keepLines w:val="0"/>
      <w:widowControl w:val="0"/>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0"/>
      <w:keepLines w:val="0"/>
      <w:widowControl w:val="0"/>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0"/>
      <w:keepLines w:val="0"/>
      <w:widowControl w:val="0"/>
      <w:spacing w:after="60" w:before="240" w:lineRule="auto"/>
      <w:contextualSpacing w:val="1"/>
    </w:pPr>
    <w:rPr>
      <w:b w:val="1"/>
      <w:smallCaps w:val="0"/>
      <w:sz w:val="28"/>
      <w:szCs w:val="28"/>
    </w:rPr>
  </w:style>
  <w:style w:type="paragraph" w:styleId="Heading5">
    <w:name w:val="heading 5"/>
    <w:basedOn w:val="Normal"/>
    <w:next w:val="Normal"/>
    <w:pPr>
      <w:keepNext w:val="0"/>
      <w:keepLines w:val="0"/>
      <w:widowControl w:val="0"/>
      <w:spacing w:after="60" w:before="240" w:lineRule="auto"/>
      <w:contextualSpacing w:val="1"/>
    </w:pPr>
    <w:rPr>
      <w:b w:val="1"/>
      <w:i w:val="1"/>
      <w:smallCaps w:val="0"/>
      <w:sz w:val="26"/>
      <w:szCs w:val="26"/>
    </w:rPr>
  </w:style>
  <w:style w:type="paragraph" w:styleId="Heading6">
    <w:name w:val="heading 6"/>
    <w:basedOn w:val="Normal"/>
    <w:next w:val="Normal"/>
    <w:pPr>
      <w:keepNext w:val="0"/>
      <w:keepLines w:val="0"/>
      <w:widowControl w:val="0"/>
      <w:spacing w:after="60" w:before="240" w:lineRule="auto"/>
      <w:contextualSpacing w:val="1"/>
    </w:pPr>
    <w:rPr>
      <w:b w:val="1"/>
      <w:smallCaps w:val="0"/>
      <w:sz w:val="22"/>
      <w:szCs w:val="22"/>
    </w:rPr>
  </w:style>
  <w:style w:type="paragraph" w:styleId="Title">
    <w:name w:val="Title"/>
    <w:basedOn w:val="Normal"/>
    <w:next w:val="Normal"/>
    <w:pPr>
      <w:keepNext w:val="0"/>
      <w:keepLines w:val="0"/>
      <w:widowControl w:val="0"/>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keepNext w:val="0"/>
      <w:keepLines w:val="0"/>
      <w:widowControl w:val="0"/>
      <w:spacing w:after="60" w:lineRule="auto"/>
      <w:contextualSpacing w:val="1"/>
      <w:jc w:val="center"/>
    </w:pPr>
    <w:rPr>
      <w:rFonts w:ascii="Arial" w:cs="Arial" w:eastAsia="Arial" w:hAnsi="Arial"/>
      <w:smallCaps w:val="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01.jpg"/></Relationships>
</file>